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719" w:rsidRDefault="00C40474">
      <w:pPr>
        <w:pStyle w:val="Heading1"/>
        <w:spacing w:before="0" w:line="276" w:lineRule="auto"/>
      </w:pPr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2B3719" w:rsidRDefault="00C40474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2B3719" w:rsidRDefault="00C40474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Review &amp; Approval of minutes</w:t>
      </w:r>
      <w:r w:rsidR="003729EC">
        <w:rPr>
          <w:rFonts w:ascii="Georgia" w:eastAsia="Georgia" w:hAnsi="Georgia" w:cs="Georgia"/>
          <w:b w:val="0"/>
          <w:sz w:val="24"/>
          <w:szCs w:val="24"/>
        </w:rPr>
        <w:t xml:space="preserve"> from the board meeting on October 11, 2017</w:t>
      </w:r>
    </w:p>
    <w:p w:rsidR="002B3719" w:rsidRDefault="00C40474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2B3719" w:rsidRDefault="00C40474">
      <w:r>
        <w:rPr>
          <w:rFonts w:ascii="Georgia" w:eastAsia="Georgia" w:hAnsi="Georgia" w:cs="Georgia"/>
        </w:rPr>
        <w:t xml:space="preserve">Committee Reports – </w:t>
      </w:r>
    </w:p>
    <w:p w:rsidR="002B3719" w:rsidRDefault="00C40474">
      <w:r>
        <w:rPr>
          <w:rFonts w:ascii="Georgia" w:eastAsia="Georgia" w:hAnsi="Georgia" w:cs="Georgia"/>
        </w:rPr>
        <w:tab/>
        <w:t>Finance Committee</w:t>
      </w:r>
    </w:p>
    <w:p w:rsidR="002B3719" w:rsidRDefault="00C40474">
      <w:pPr>
        <w:ind w:firstLine="720"/>
      </w:pPr>
      <w:r>
        <w:rPr>
          <w:rFonts w:ascii="Georgia" w:eastAsia="Georgia" w:hAnsi="Georgia" w:cs="Georgia"/>
        </w:rPr>
        <w:t>Pool</w:t>
      </w:r>
      <w:r w:rsidR="003729EC">
        <w:rPr>
          <w:rFonts w:ascii="Georgia" w:eastAsia="Georgia" w:hAnsi="Georgia" w:cs="Georgia"/>
        </w:rPr>
        <w:t xml:space="preserve"> Committee </w:t>
      </w:r>
    </w:p>
    <w:p w:rsidR="002B3719" w:rsidRDefault="00C40474">
      <w:r>
        <w:rPr>
          <w:rFonts w:ascii="Georgia" w:eastAsia="Georgia" w:hAnsi="Georgia" w:cs="Georgia"/>
        </w:rPr>
        <w:tab/>
        <w:t xml:space="preserve">Park/Lake </w:t>
      </w:r>
      <w:r w:rsidR="003729EC">
        <w:rPr>
          <w:rFonts w:ascii="Georgia" w:eastAsia="Georgia" w:hAnsi="Georgia" w:cs="Georgia"/>
        </w:rPr>
        <w:t xml:space="preserve">Committee </w:t>
      </w:r>
    </w:p>
    <w:p w:rsidR="002B3719" w:rsidRDefault="00C40474">
      <w:pPr>
        <w:ind w:left="720"/>
      </w:pPr>
      <w:r>
        <w:rPr>
          <w:rFonts w:ascii="Georgia" w:eastAsia="Georgia" w:hAnsi="Georgia" w:cs="Georgia"/>
        </w:rPr>
        <w:t>Recreation Committee- Fall/Winter Program Update</w:t>
      </w:r>
    </w:p>
    <w:p w:rsidR="002B3719" w:rsidRDefault="00C40474">
      <w:r>
        <w:rPr>
          <w:rFonts w:ascii="Georgia" w:eastAsia="Georgia" w:hAnsi="Georgia" w:cs="Georgia"/>
        </w:rPr>
        <w:tab/>
        <w:t xml:space="preserve">Fitness Center – </w:t>
      </w:r>
    </w:p>
    <w:p w:rsidR="002B3719" w:rsidRDefault="00C40474">
      <w:pPr>
        <w:ind w:left="720" w:firstLine="720"/>
      </w:pPr>
      <w:r>
        <w:rPr>
          <w:rFonts w:ascii="Georgia" w:eastAsia="Georgia" w:hAnsi="Georgia" w:cs="Georgia"/>
        </w:rPr>
        <w:t>Membership Report</w:t>
      </w:r>
    </w:p>
    <w:p w:rsidR="002B3719" w:rsidRDefault="00C40474">
      <w:r>
        <w:rPr>
          <w:rFonts w:ascii="Georgia" w:eastAsia="Georgia" w:hAnsi="Georgia" w:cs="Georgia"/>
        </w:rPr>
        <w:tab/>
        <w:t xml:space="preserve">T3 </w:t>
      </w:r>
    </w:p>
    <w:p w:rsidR="002B3719" w:rsidRDefault="00C40474">
      <w:r>
        <w:rPr>
          <w:rFonts w:ascii="Georgia" w:eastAsia="Georgia" w:hAnsi="Georgia" w:cs="Georgia"/>
        </w:rPr>
        <w:tab/>
        <w:t>Maintenance &amp; Building</w:t>
      </w:r>
    </w:p>
    <w:p w:rsidR="002B3719" w:rsidRDefault="002B3719"/>
    <w:p w:rsidR="002B3719" w:rsidRDefault="00C40474">
      <w:pPr>
        <w:pStyle w:val="Heading1"/>
        <w:spacing w:before="0" w:after="144" w:line="276" w:lineRule="auto"/>
      </w:pPr>
      <w:bookmarkStart w:id="0" w:name="_dgoicyw6t5k" w:colFirst="0" w:colLast="0"/>
      <w:bookmarkEnd w:id="0"/>
      <w:r>
        <w:rPr>
          <w:rFonts w:ascii="Georgia" w:eastAsia="Georgia" w:hAnsi="Georgia" w:cs="Georgia"/>
          <w:b w:val="0"/>
          <w:sz w:val="24"/>
          <w:szCs w:val="24"/>
        </w:rPr>
        <w:t xml:space="preserve">Winning Communities Report </w:t>
      </w:r>
    </w:p>
    <w:p w:rsidR="002B3719" w:rsidRDefault="00C40474">
      <w:r>
        <w:rPr>
          <w:rFonts w:ascii="Georgia" w:eastAsia="Georgia" w:hAnsi="Georgia" w:cs="Georgia"/>
        </w:rPr>
        <w:t xml:space="preserve">Correspondence - </w:t>
      </w:r>
    </w:p>
    <w:p w:rsidR="002B3719" w:rsidRDefault="002B3719"/>
    <w:p w:rsidR="002B3719" w:rsidRDefault="00C40474">
      <w:r>
        <w:rPr>
          <w:rFonts w:ascii="Georgia" w:eastAsia="Georgia" w:hAnsi="Georgia" w:cs="Georgia"/>
        </w:rPr>
        <w:t>Old Business</w:t>
      </w:r>
    </w:p>
    <w:p w:rsidR="002B3719" w:rsidRDefault="00C40474">
      <w:r>
        <w:rPr>
          <w:rFonts w:ascii="Georgia" w:eastAsia="Georgia" w:hAnsi="Georgia" w:cs="Georgia"/>
        </w:rPr>
        <w:t xml:space="preserve">New Business </w:t>
      </w:r>
    </w:p>
    <w:p w:rsidR="002B3719" w:rsidRDefault="003729EC">
      <w:r>
        <w:rPr>
          <w:rFonts w:ascii="Georgia" w:eastAsia="Georgia" w:hAnsi="Georgia" w:cs="Georgia"/>
        </w:rPr>
        <w:tab/>
        <w:t>October, 2017</w:t>
      </w:r>
      <w:r w:rsidR="00C40474">
        <w:rPr>
          <w:rFonts w:ascii="Georgia" w:eastAsia="Georgia" w:hAnsi="Georgia" w:cs="Georgia"/>
        </w:rPr>
        <w:t xml:space="preserve"> Bills</w:t>
      </w:r>
    </w:p>
    <w:p w:rsidR="002B3719" w:rsidRDefault="00A4000C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2017</w:t>
      </w:r>
      <w:bookmarkStart w:id="1" w:name="_GoBack"/>
      <w:bookmarkEnd w:id="1"/>
      <w:r w:rsidR="00C40474">
        <w:rPr>
          <w:rFonts w:ascii="Georgia" w:eastAsia="Georgia" w:hAnsi="Georgia" w:cs="Georgia"/>
        </w:rPr>
        <w:t xml:space="preserve"> Annual Financial Report (AFR) for Review and Approval Prior to Submitting to the State of Illinois Comptroller</w:t>
      </w:r>
    </w:p>
    <w:p w:rsidR="003729EC" w:rsidRDefault="003729EC" w:rsidP="003729EC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Upcoming Community Events </w:t>
      </w:r>
      <w:r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</w:rPr>
        <w:t xml:space="preserve"> </w:t>
      </w:r>
    </w:p>
    <w:p w:rsidR="003729EC" w:rsidRDefault="003729EC" w:rsidP="003729EC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Small Business Saturday 11/25/17</w:t>
      </w:r>
    </w:p>
    <w:p w:rsidR="003729EC" w:rsidRDefault="003729EC" w:rsidP="003729EC">
      <w:pPr>
        <w:ind w:left="720" w:firstLine="720"/>
      </w:pPr>
      <w:r>
        <w:rPr>
          <w:rFonts w:ascii="Georgia" w:eastAsia="Georgia" w:hAnsi="Georgia" w:cs="Georgia"/>
        </w:rPr>
        <w:t>Tremont Christmas Walk 12/</w:t>
      </w:r>
      <w:r>
        <w:rPr>
          <w:rFonts w:ascii="Georgia" w:eastAsia="Georgia" w:hAnsi="Georgia" w:cs="Georgia"/>
        </w:rPr>
        <w:t>2/</w:t>
      </w:r>
      <w:r>
        <w:rPr>
          <w:rFonts w:ascii="Georgia" w:eastAsia="Georgia" w:hAnsi="Georgia" w:cs="Georgia"/>
        </w:rPr>
        <w:t>17</w:t>
      </w:r>
    </w:p>
    <w:p w:rsidR="002B3719" w:rsidRDefault="002B3719" w:rsidP="003729EC">
      <w:pPr>
        <w:spacing w:line="276" w:lineRule="auto"/>
      </w:pPr>
    </w:p>
    <w:p w:rsidR="002B3719" w:rsidRDefault="00C40474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2B3719" w:rsidRDefault="00C40474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2B3719" w:rsidRDefault="002B3719">
      <w:pPr>
        <w:spacing w:line="276" w:lineRule="auto"/>
      </w:pPr>
    </w:p>
    <w:p w:rsidR="002B3719" w:rsidRDefault="00C40474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2B3719" w:rsidRDefault="00C40474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2B3719" w:rsidRDefault="00C40474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2B3719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A4" w:rsidRDefault="00B80AA4">
      <w:r>
        <w:separator/>
      </w:r>
    </w:p>
  </w:endnote>
  <w:endnote w:type="continuationSeparator" w:id="0">
    <w:p w:rsidR="00B80AA4" w:rsidRDefault="00B8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A4" w:rsidRDefault="00B80AA4">
      <w:r>
        <w:separator/>
      </w:r>
    </w:p>
  </w:footnote>
  <w:footnote w:type="continuationSeparator" w:id="0">
    <w:p w:rsidR="00B80AA4" w:rsidRDefault="00B8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19" w:rsidRDefault="002B3719">
    <w:pPr>
      <w:spacing w:before="360"/>
      <w:jc w:val="center"/>
    </w:pPr>
  </w:p>
  <w:p w:rsidR="002B3719" w:rsidRDefault="00C40474">
    <w:pPr>
      <w:jc w:val="center"/>
    </w:pPr>
    <w:r>
      <w:rPr>
        <w:sz w:val="28"/>
        <w:szCs w:val="28"/>
      </w:rPr>
      <w:t>Tremont Area Park District</w:t>
    </w:r>
  </w:p>
  <w:p w:rsidR="002B3719" w:rsidRDefault="00C40474">
    <w:pPr>
      <w:jc w:val="center"/>
    </w:pPr>
    <w:r>
      <w:rPr>
        <w:sz w:val="28"/>
        <w:szCs w:val="28"/>
      </w:rPr>
      <w:t>Notice and Board Meeting Agenda</w:t>
    </w:r>
  </w:p>
  <w:p w:rsidR="002B3719" w:rsidRDefault="003729EC">
    <w:pPr>
      <w:tabs>
        <w:tab w:val="left" w:pos="1935"/>
      </w:tabs>
      <w:jc w:val="center"/>
    </w:pPr>
    <w:r>
      <w:rPr>
        <w:sz w:val="28"/>
        <w:szCs w:val="28"/>
      </w:rPr>
      <w:t>Monday 11/13/2017</w:t>
    </w:r>
  </w:p>
  <w:p w:rsidR="002B3719" w:rsidRDefault="00C40474">
    <w:pPr>
      <w:tabs>
        <w:tab w:val="left" w:pos="1935"/>
      </w:tabs>
      <w:jc w:val="center"/>
    </w:pPr>
    <w:r>
      <w:rPr>
        <w:sz w:val="28"/>
        <w:szCs w:val="28"/>
      </w:rPr>
      <w:t>7:30 PM Tremont Park District Administrative Office</w:t>
    </w:r>
  </w:p>
  <w:p w:rsidR="002B3719" w:rsidRDefault="00C40474">
    <w:pPr>
      <w:tabs>
        <w:tab w:val="left" w:pos="1935"/>
      </w:tabs>
      <w:jc w:val="center"/>
    </w:pPr>
    <w:r>
      <w:rPr>
        <w:sz w:val="28"/>
        <w:szCs w:val="28"/>
      </w:rPr>
      <w:t>22522 Il Route 9</w:t>
    </w:r>
  </w:p>
  <w:p w:rsidR="002B3719" w:rsidRDefault="00C40474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719"/>
    <w:rsid w:val="002B3719"/>
    <w:rsid w:val="003729EC"/>
    <w:rsid w:val="009F4330"/>
    <w:rsid w:val="00A4000C"/>
    <w:rsid w:val="00B80AA4"/>
    <w:rsid w:val="00C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EC"/>
  </w:style>
  <w:style w:type="paragraph" w:styleId="Footer">
    <w:name w:val="footer"/>
    <w:basedOn w:val="Normal"/>
    <w:link w:val="FooterChar"/>
    <w:uiPriority w:val="99"/>
    <w:unhideWhenUsed/>
    <w:rsid w:val="00372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EC"/>
  </w:style>
  <w:style w:type="paragraph" w:styleId="Footer">
    <w:name w:val="footer"/>
    <w:basedOn w:val="Normal"/>
    <w:link w:val="FooterChar"/>
    <w:uiPriority w:val="99"/>
    <w:unhideWhenUsed/>
    <w:rsid w:val="00372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User</cp:lastModifiedBy>
  <cp:revision>2</cp:revision>
  <dcterms:created xsi:type="dcterms:W3CDTF">2017-11-10T15:12:00Z</dcterms:created>
  <dcterms:modified xsi:type="dcterms:W3CDTF">2017-11-10T15:12:00Z</dcterms:modified>
</cp:coreProperties>
</file>