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351" w:rsidRDefault="00F040F0">
      <w:pPr>
        <w:pStyle w:val="Heading1"/>
        <w:spacing w:before="0" w:line="276" w:lineRule="auto"/>
      </w:pPr>
      <w:r>
        <w:rPr>
          <w:b w:val="0"/>
          <w:sz w:val="24"/>
          <w:szCs w:val="24"/>
        </w:rPr>
        <w:t>C</w:t>
      </w:r>
      <w:r>
        <w:rPr>
          <w:rFonts w:ascii="Georgia" w:eastAsia="Georgia" w:hAnsi="Georgia" w:cs="Georgia"/>
          <w:b w:val="0"/>
          <w:sz w:val="24"/>
          <w:szCs w:val="24"/>
        </w:rPr>
        <w:t>all to Order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Roll Call                               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 xml:space="preserve">Review &amp; Approval of minutes from </w:t>
      </w:r>
      <w:r w:rsidR="00724645">
        <w:rPr>
          <w:rFonts w:ascii="Georgia" w:eastAsia="Georgia" w:hAnsi="Georgia" w:cs="Georgia"/>
          <w:b w:val="0"/>
          <w:sz w:val="24"/>
          <w:szCs w:val="24"/>
        </w:rPr>
        <w:t>the board meeting on February 8</w:t>
      </w:r>
      <w:r w:rsidR="000D4BA1">
        <w:rPr>
          <w:rFonts w:ascii="Georgia" w:eastAsia="Georgia" w:hAnsi="Georgia" w:cs="Georgia"/>
          <w:b w:val="0"/>
          <w:sz w:val="24"/>
          <w:szCs w:val="24"/>
        </w:rPr>
        <w:t>, 2017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Treasurer’s Report</w:t>
      </w:r>
    </w:p>
    <w:p w:rsidR="00030351" w:rsidRDefault="00F040F0">
      <w:r>
        <w:rPr>
          <w:rFonts w:ascii="Georgia" w:eastAsia="Georgia" w:hAnsi="Georgia" w:cs="Georgia"/>
        </w:rPr>
        <w:t xml:space="preserve">Committee Reports </w:t>
      </w:r>
    </w:p>
    <w:p w:rsidR="00030351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Finance Committee  </w:t>
      </w:r>
    </w:p>
    <w:p w:rsidR="004B24E2" w:rsidRDefault="000D4BA1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Budget</w:t>
      </w:r>
    </w:p>
    <w:p w:rsidR="00030351" w:rsidRDefault="00F040F0">
      <w:pPr>
        <w:ind w:firstLine="720"/>
      </w:pPr>
      <w:r>
        <w:rPr>
          <w:rFonts w:ascii="Georgia" w:eastAsia="Georgia" w:hAnsi="Georgia" w:cs="Georgia"/>
        </w:rPr>
        <w:t>Pool Committee</w:t>
      </w:r>
    </w:p>
    <w:p w:rsidR="00030351" w:rsidRDefault="00F040F0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Recreation Committee</w:t>
      </w:r>
      <w:r w:rsidR="00724645">
        <w:rPr>
          <w:rFonts w:ascii="Georgia" w:eastAsia="Georgia" w:hAnsi="Georgia" w:cs="Georgia"/>
        </w:rPr>
        <w:t>- Meeting 3/7</w:t>
      </w:r>
      <w:bookmarkStart w:id="0" w:name="_GoBack"/>
      <w:bookmarkEnd w:id="0"/>
      <w:r w:rsidR="00724645">
        <w:rPr>
          <w:rFonts w:ascii="Georgia" w:eastAsia="Georgia" w:hAnsi="Georgia" w:cs="Georgia"/>
        </w:rPr>
        <w:t>/17</w:t>
      </w:r>
    </w:p>
    <w:p w:rsidR="00724645" w:rsidRDefault="00724645">
      <w:pPr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Pitching Machine Update</w:t>
      </w:r>
    </w:p>
    <w:p w:rsidR="000D4BA1" w:rsidRDefault="000D4BA1">
      <w:pPr>
        <w:ind w:firstLine="720"/>
      </w:pPr>
      <w:r>
        <w:rPr>
          <w:rFonts w:ascii="Georgia" w:eastAsia="Georgia" w:hAnsi="Georgia" w:cs="Georgia"/>
        </w:rPr>
        <w:t>Parks and Lake Committee</w:t>
      </w:r>
    </w:p>
    <w:p w:rsidR="004B24E2" w:rsidRDefault="004B24E2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Fitness Center</w:t>
      </w:r>
    </w:p>
    <w:p w:rsidR="004B24E2" w:rsidRDefault="004B24E2"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Membership Report</w:t>
      </w:r>
    </w:p>
    <w:p w:rsidR="00030351" w:rsidRDefault="00F040F0">
      <w:r>
        <w:rPr>
          <w:rFonts w:ascii="Georgia" w:eastAsia="Georgia" w:hAnsi="Georgia" w:cs="Georgia"/>
        </w:rPr>
        <w:tab/>
        <w:t xml:space="preserve">T3 </w:t>
      </w:r>
    </w:p>
    <w:p w:rsidR="00030351" w:rsidRDefault="00F040F0">
      <w:r>
        <w:rPr>
          <w:rFonts w:ascii="Georgia" w:eastAsia="Georgia" w:hAnsi="Georgia" w:cs="Georgia"/>
        </w:rPr>
        <w:tab/>
      </w:r>
    </w:p>
    <w:p w:rsidR="004B24E2" w:rsidRDefault="00F040F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Old Business</w:t>
      </w:r>
    </w:p>
    <w:p w:rsidR="00724645" w:rsidRPr="004B24E2" w:rsidRDefault="0072464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Advertisement Signs in Outfields</w:t>
      </w:r>
    </w:p>
    <w:p w:rsidR="00030351" w:rsidRDefault="00030351">
      <w:pPr>
        <w:ind w:firstLine="720"/>
      </w:pPr>
    </w:p>
    <w:p w:rsidR="00030351" w:rsidRDefault="00F040F0">
      <w:r>
        <w:rPr>
          <w:rFonts w:ascii="Georgia" w:eastAsia="Georgia" w:hAnsi="Georgia" w:cs="Georgia"/>
        </w:rPr>
        <w:t xml:space="preserve">New Business </w:t>
      </w:r>
    </w:p>
    <w:p w:rsidR="00030351" w:rsidRDefault="000D4BA1">
      <w:r>
        <w:rPr>
          <w:rFonts w:ascii="Georgia" w:eastAsia="Georgia" w:hAnsi="Georgia" w:cs="Georgia"/>
        </w:rPr>
        <w:tab/>
        <w:t xml:space="preserve">February 2017 </w:t>
      </w:r>
      <w:r w:rsidR="00F040F0">
        <w:rPr>
          <w:rFonts w:ascii="Georgia" w:eastAsia="Georgia" w:hAnsi="Georgia" w:cs="Georgia"/>
        </w:rPr>
        <w:t>Bills</w:t>
      </w:r>
    </w:p>
    <w:p w:rsidR="00030351" w:rsidRDefault="00030351">
      <w:pPr>
        <w:spacing w:line="276" w:lineRule="auto"/>
        <w:ind w:left="720"/>
      </w:pP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Public Concerns:</w:t>
      </w:r>
    </w:p>
    <w:p w:rsidR="00030351" w:rsidRDefault="00F040F0">
      <w:pPr>
        <w:spacing w:line="276" w:lineRule="auto"/>
        <w:ind w:left="720"/>
      </w:pPr>
      <w:r>
        <w:rPr>
          <w:rFonts w:ascii="Georgia" w:eastAsia="Georgia" w:hAnsi="Georgia" w:cs="Georgia"/>
          <w:i/>
        </w:rPr>
        <w:t>Any public concerns that are brought up by a citizen at this meeting may be acted on by this government board without further notice.</w:t>
      </w:r>
    </w:p>
    <w:p w:rsidR="00030351" w:rsidRDefault="00030351">
      <w:pPr>
        <w:spacing w:line="276" w:lineRule="auto"/>
      </w:pP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Executive Session</w:t>
      </w:r>
    </w:p>
    <w:p w:rsidR="00030351" w:rsidRDefault="00F040F0">
      <w:pPr>
        <w:pStyle w:val="Heading1"/>
        <w:spacing w:before="0" w:line="276" w:lineRule="auto"/>
      </w:pPr>
      <w:r>
        <w:rPr>
          <w:rFonts w:ascii="Georgia" w:eastAsia="Georgia" w:hAnsi="Georgia" w:cs="Georgia"/>
          <w:b w:val="0"/>
          <w:sz w:val="24"/>
          <w:szCs w:val="24"/>
        </w:rPr>
        <w:t>Adjourn</w:t>
      </w:r>
    </w:p>
    <w:p w:rsidR="00030351" w:rsidRDefault="00F040F0">
      <w:pPr>
        <w:spacing w:line="276" w:lineRule="auto"/>
      </w:pPr>
      <w:r>
        <w:rPr>
          <w:rFonts w:ascii="Georgia" w:eastAsia="Georgia" w:hAnsi="Georgia" w:cs="Georgia"/>
        </w:rPr>
        <w:t>   </w:t>
      </w:r>
      <w:r>
        <w:rPr>
          <w:rFonts w:ascii="Georgia" w:eastAsia="Georgia" w:hAnsi="Georgia" w:cs="Georgia"/>
        </w:rPr>
        <w:br/>
      </w:r>
    </w:p>
    <w:sectPr w:rsidR="00030351">
      <w:headerReference w:type="default" r:id="rId7"/>
      <w:pgSz w:w="12240" w:h="15840"/>
      <w:pgMar w:top="360" w:right="1800" w:bottom="450" w:left="10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92" w:rsidRDefault="00054992">
      <w:r>
        <w:separator/>
      </w:r>
    </w:p>
  </w:endnote>
  <w:endnote w:type="continuationSeparator" w:id="0">
    <w:p w:rsidR="00054992" w:rsidRDefault="0005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92" w:rsidRDefault="00054992">
      <w:r>
        <w:separator/>
      </w:r>
    </w:p>
  </w:footnote>
  <w:footnote w:type="continuationSeparator" w:id="0">
    <w:p w:rsidR="00054992" w:rsidRDefault="0005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51" w:rsidRPr="004B24E2" w:rsidRDefault="004B24E2">
    <w:pPr>
      <w:spacing w:before="360"/>
      <w:jc w:val="center"/>
      <w:rPr>
        <w:sz w:val="28"/>
        <w:szCs w:val="28"/>
      </w:rPr>
    </w:pPr>
    <w:r w:rsidRPr="004B24E2">
      <w:rPr>
        <w:sz w:val="28"/>
        <w:szCs w:val="28"/>
      </w:rPr>
      <w:t>Notice and Agenda</w:t>
    </w:r>
  </w:p>
  <w:p w:rsidR="00030351" w:rsidRDefault="00F040F0">
    <w:pPr>
      <w:jc w:val="center"/>
    </w:pPr>
    <w:r>
      <w:rPr>
        <w:sz w:val="28"/>
        <w:szCs w:val="28"/>
      </w:rPr>
      <w:t>Tremont Area Park District</w:t>
    </w:r>
  </w:p>
  <w:p w:rsidR="00030351" w:rsidRDefault="00F040F0">
    <w:pPr>
      <w:jc w:val="center"/>
    </w:pPr>
    <w:r>
      <w:rPr>
        <w:sz w:val="28"/>
        <w:szCs w:val="28"/>
      </w:rPr>
      <w:t>Notice and Board Meeting Agenda</w:t>
    </w:r>
  </w:p>
  <w:p w:rsidR="00030351" w:rsidRDefault="000D4BA1">
    <w:pPr>
      <w:tabs>
        <w:tab w:val="left" w:pos="1935"/>
      </w:tabs>
      <w:jc w:val="center"/>
    </w:pPr>
    <w:r>
      <w:rPr>
        <w:sz w:val="28"/>
        <w:szCs w:val="28"/>
      </w:rPr>
      <w:t>Monday March 13</w:t>
    </w:r>
    <w:r w:rsidR="004B24E2">
      <w:rPr>
        <w:sz w:val="28"/>
        <w:szCs w:val="28"/>
      </w:rPr>
      <w:t>, 2017</w:t>
    </w:r>
  </w:p>
  <w:p w:rsidR="00030351" w:rsidRDefault="004B24E2">
    <w:pPr>
      <w:tabs>
        <w:tab w:val="left" w:pos="1935"/>
      </w:tabs>
      <w:jc w:val="center"/>
    </w:pPr>
    <w:r>
      <w:rPr>
        <w:sz w:val="28"/>
        <w:szCs w:val="28"/>
      </w:rPr>
      <w:t xml:space="preserve">7:30 PM Tremont Parks and Rec </w:t>
    </w:r>
  </w:p>
  <w:p w:rsidR="00030351" w:rsidRDefault="004B24E2">
    <w:pPr>
      <w:tabs>
        <w:tab w:val="left" w:pos="1935"/>
      </w:tabs>
      <w:jc w:val="center"/>
    </w:pPr>
    <w:r>
      <w:rPr>
        <w:sz w:val="28"/>
        <w:szCs w:val="28"/>
      </w:rPr>
      <w:t>22522 Il Route 9</w:t>
    </w:r>
    <w:r w:rsidR="00F040F0">
      <w:rPr>
        <w:sz w:val="28"/>
        <w:szCs w:val="28"/>
      </w:rPr>
      <w:t xml:space="preserve">, </w:t>
    </w:r>
  </w:p>
  <w:p w:rsidR="00030351" w:rsidRDefault="00F040F0">
    <w:pPr>
      <w:tabs>
        <w:tab w:val="left" w:pos="1935"/>
      </w:tabs>
      <w:jc w:val="center"/>
    </w:pPr>
    <w:r>
      <w:rPr>
        <w:sz w:val="28"/>
        <w:szCs w:val="28"/>
      </w:rPr>
      <w:t>Tremont,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0351"/>
    <w:rsid w:val="00030351"/>
    <w:rsid w:val="00054992"/>
    <w:rsid w:val="000D4BA1"/>
    <w:rsid w:val="004B24E2"/>
    <w:rsid w:val="00724645"/>
    <w:rsid w:val="008E6054"/>
    <w:rsid w:val="00B27E48"/>
    <w:rsid w:val="00C11A90"/>
    <w:rsid w:val="00C92FDF"/>
    <w:rsid w:val="00CC1763"/>
    <w:rsid w:val="00DD5916"/>
    <w:rsid w:val="00EF41A4"/>
    <w:rsid w:val="00F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2"/>
  </w:style>
  <w:style w:type="paragraph" w:styleId="Footer">
    <w:name w:val="footer"/>
    <w:basedOn w:val="Normal"/>
    <w:link w:val="Foot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16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144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288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288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360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E2"/>
  </w:style>
  <w:style w:type="paragraph" w:styleId="Footer">
    <w:name w:val="footer"/>
    <w:basedOn w:val="Normal"/>
    <w:link w:val="FooterChar"/>
    <w:uiPriority w:val="99"/>
    <w:unhideWhenUsed/>
    <w:rsid w:val="004B2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Burge</dc:creator>
  <cp:lastModifiedBy>Angela</cp:lastModifiedBy>
  <cp:revision>5</cp:revision>
  <cp:lastPrinted>2017-03-13T21:01:00Z</cp:lastPrinted>
  <dcterms:created xsi:type="dcterms:W3CDTF">2017-03-10T20:16:00Z</dcterms:created>
  <dcterms:modified xsi:type="dcterms:W3CDTF">2017-03-13T21:36:00Z</dcterms:modified>
</cp:coreProperties>
</file>